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83" w:rsidRDefault="00DE47AA">
      <w:r>
        <w:t>In ancient times, the _________</w:t>
      </w:r>
      <w:r w:rsidR="00263B16">
        <w:t>___</w:t>
      </w:r>
      <w:r>
        <w:t xml:space="preserve">___ River flowed parallel to the Indus River until an earthquake </w:t>
      </w:r>
      <w:r w:rsidR="00263B16">
        <w:t xml:space="preserve">most likely </w:t>
      </w:r>
      <w:r>
        <w:t>caused it to dry up.</w:t>
      </w:r>
    </w:p>
    <w:p w:rsidR="00DE47AA" w:rsidRDefault="00263B16">
      <w:r>
        <w:t xml:space="preserve">Historians can tell that </w:t>
      </w:r>
      <w:proofErr w:type="spellStart"/>
      <w:r>
        <w:t>Har</w:t>
      </w:r>
      <w:r w:rsidR="00DE47AA">
        <w:t>a</w:t>
      </w:r>
      <w:r>
        <w:t>p</w:t>
      </w:r>
      <w:r w:rsidR="00DE47AA">
        <w:t>pan</w:t>
      </w:r>
      <w:proofErr w:type="spellEnd"/>
      <w:r w:rsidR="00DE47AA">
        <w:t xml:space="preserve"> leaders were _______________ by studying the remains of their cities, which required much planning and organization to build.</w:t>
      </w:r>
    </w:p>
    <w:p w:rsidR="00DE47AA" w:rsidRDefault="00263B16">
      <w:proofErr w:type="spellStart"/>
      <w:r>
        <w:t>Har</w:t>
      </w:r>
      <w:r w:rsidR="00DE47AA">
        <w:t>ap</w:t>
      </w:r>
      <w:r>
        <w:t>p</w:t>
      </w:r>
      <w:r w:rsidR="00DE47AA">
        <w:t>ans</w:t>
      </w:r>
      <w:proofErr w:type="spellEnd"/>
      <w:r w:rsidR="00DE47AA">
        <w:t xml:space="preserve"> were </w:t>
      </w:r>
      <w:r w:rsidR="00B77411">
        <w:t>skilled _______________, as evidenced by the ruins of planned cities with square corners, heavy brick walls, and structures such as homes, shops, and large public buildings.  Also, they made bronze statues and clay toys, showing that they could have more than just the basic necessities.  This was because they gained much wealth from _______________ and _________________.</w:t>
      </w:r>
    </w:p>
    <w:p w:rsidR="00B77411" w:rsidRDefault="008337CC">
      <w:r w:rsidRPr="008337CC">
        <w:rPr>
          <w:rFonts w:ascii="Arial" w:eastAsia="Times New Roman" w:hAnsi="Arial" w:cs="Arial"/>
          <w:noProof/>
          <w:color w:val="0000FF"/>
          <w:sz w:val="24"/>
          <w:szCs w:val="24"/>
        </w:rPr>
        <w:drawing>
          <wp:anchor distT="0" distB="0" distL="114300" distR="114300" simplePos="0" relativeHeight="251659264" behindDoc="0" locked="0" layoutInCell="1" allowOverlap="1" wp14:anchorId="718AF3F0" wp14:editId="7ABD33BF">
            <wp:simplePos x="0" y="0"/>
            <wp:positionH relativeFrom="column">
              <wp:posOffset>5594606</wp:posOffset>
            </wp:positionH>
            <wp:positionV relativeFrom="paragraph">
              <wp:posOffset>83232</wp:posOffset>
            </wp:positionV>
            <wp:extent cx="838835" cy="1027430"/>
            <wp:effectExtent l="0" t="0" r="0" b="1270"/>
            <wp:wrapNone/>
            <wp:docPr id="9" name="Picture 9" descr="http://t1.gstatic.com/images?q=tbn:ANd9GcRejJ2EzpUDc2Bj2Ovey5RvND3hS5S-5wrKfglMz7xQRM6rPXFu:cherokeenickel.com/wp-content/uploads/1_indian_gods_coloring_page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RejJ2EzpUDc2Bj2Ovey5RvND3hS5S-5wrKfglMz7xQRM6rPXFu:cherokeenickel.com/wp-content/uploads/1_indian_gods_coloring_pages.gi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835" cy="10274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63B16">
        <w:t>Har</w:t>
      </w:r>
      <w:r w:rsidR="00B77411">
        <w:t>ap</w:t>
      </w:r>
      <w:r w:rsidR="00263B16">
        <w:t>p</w:t>
      </w:r>
      <w:r w:rsidR="00B77411">
        <w:t>ans</w:t>
      </w:r>
      <w:proofErr w:type="spellEnd"/>
      <w:r w:rsidR="00B77411">
        <w:t xml:space="preserve"> had a similar pattern of civilization development as the </w:t>
      </w:r>
      <w:r w:rsidR="00B84320">
        <w:t>_________________ of ancient Mesopotamia, as both developed advanced civilizations from simple villages.</w:t>
      </w:r>
    </w:p>
    <w:p w:rsidR="002124A9" w:rsidRDefault="002124A9" w:rsidP="009D21DA">
      <w:pPr>
        <w:pStyle w:val="NoSpacing"/>
        <w:rPr>
          <w:rFonts w:ascii="Arial" w:eastAsia="Times New Roman" w:hAnsi="Arial" w:cs="Arial"/>
          <w:noProof/>
          <w:color w:val="0000FF"/>
          <w:sz w:val="24"/>
          <w:szCs w:val="24"/>
        </w:rPr>
      </w:pPr>
      <w:r w:rsidRPr="009D21DA">
        <w:t>Most people in early India belonged to the caste (l</w:t>
      </w:r>
      <w:r w:rsidRPr="009D21DA">
        <w:t>evel) called ________________.</w:t>
      </w:r>
      <w:r w:rsidR="008337CC" w:rsidRPr="008337CC">
        <w:rPr>
          <w:rFonts w:ascii="Arial" w:eastAsia="Times New Roman" w:hAnsi="Arial" w:cs="Arial"/>
          <w:noProof/>
          <w:color w:val="0000FF"/>
          <w:sz w:val="24"/>
          <w:szCs w:val="24"/>
        </w:rPr>
        <w:t xml:space="preserve"> </w:t>
      </w:r>
    </w:p>
    <w:p w:rsidR="009D21DA" w:rsidRPr="008337CC" w:rsidRDefault="009D21DA" w:rsidP="009D21DA">
      <w:pPr>
        <w:pStyle w:val="NoSpacing"/>
        <w:rPr>
          <w:rFonts w:ascii="Arial" w:eastAsia="Times New Roman" w:hAnsi="Arial" w:cs="Arial"/>
          <w:color w:val="222222"/>
          <w:sz w:val="24"/>
          <w:szCs w:val="24"/>
          <w:lang w:val="en"/>
        </w:rPr>
      </w:pPr>
    </w:p>
    <w:p w:rsidR="00B77411" w:rsidRDefault="00B77411">
      <w:r>
        <w:t>The most important sacred text of Hinduism is called the _________________________________.</w:t>
      </w:r>
    </w:p>
    <w:p w:rsidR="00B84320" w:rsidRDefault="00B84320">
      <w:r>
        <w:t>During King Asoka’s reign, many Hindus became ________________ because the Hindu religion’s rites and ceremonies were conducted in a language that only the priests could understand.</w:t>
      </w:r>
    </w:p>
    <w:p w:rsidR="00B84320" w:rsidRDefault="00B84320">
      <w:r>
        <w:t>During the reign of ____________________________, the arts and sciences/mathematics flourished and became very advanced in India.</w:t>
      </w:r>
    </w:p>
    <w:p w:rsidR="00B77411" w:rsidRDefault="00B84320">
      <w:r>
        <w:t>When Arab traders traveled to Europe for trade, they brought with them a system of</w:t>
      </w:r>
      <w:r w:rsidR="00263B16">
        <w:t xml:space="preserve"> numbers </w:t>
      </w:r>
      <w:r>
        <w:t>that most countries in the worl</w:t>
      </w:r>
      <w:r w:rsidR="00263B16">
        <w:t>d use today (1</w:t>
      </w:r>
      <w:proofErr w:type="gramStart"/>
      <w:r w:rsidR="00263B16">
        <w:t>,2,3,4,5,6,7,8,9</w:t>
      </w:r>
      <w:proofErr w:type="gramEnd"/>
      <w:r w:rsidR="00263B16">
        <w:t>) called the _____________________________.</w:t>
      </w:r>
    </w:p>
    <w:p w:rsidR="002124A9" w:rsidRPr="002124A9" w:rsidRDefault="00263B16">
      <w:r>
        <w:t>Martin Luther King, Jr. was inspired by the Indian leader named _________________________, who practiced ______________, which means non-violence, to accomplish goals in society.</w:t>
      </w:r>
    </w:p>
    <w:p w:rsidR="00C830B8" w:rsidRDefault="00DE6D5E">
      <w:r>
        <w:rPr>
          <w:u w:val="single"/>
        </w:rPr>
        <w:t>MAP SKILLS:</w:t>
      </w:r>
      <w:r w:rsidRPr="00DE6D5E">
        <w:t xml:space="preserve"> </w:t>
      </w:r>
      <w:r w:rsidR="004B1147">
        <w:t>Study the map</w:t>
      </w:r>
      <w:r w:rsidR="00263B16">
        <w:t xml:space="preserve"> on page 237</w:t>
      </w:r>
      <w:r>
        <w:t xml:space="preserve">.  </w:t>
      </w:r>
      <w:r w:rsidR="00C830B8">
        <w:t>Understand what the symbols in the key/legend mean.</w:t>
      </w:r>
      <w:r>
        <w:t xml:space="preserve"> </w:t>
      </w:r>
    </w:p>
    <w:p w:rsidR="00E73083" w:rsidRDefault="00263B16" w:rsidP="00C830B8">
      <w:pPr>
        <w:pStyle w:val="ListParagraph"/>
        <w:numPr>
          <w:ilvl w:val="0"/>
          <w:numId w:val="5"/>
        </w:numPr>
      </w:pPr>
      <w:r>
        <w:t>Recognize which river served as an approximate western border for one empire.</w:t>
      </w:r>
    </w:p>
    <w:p w:rsidR="00EC31A6" w:rsidRDefault="002124A9" w:rsidP="00C830B8">
      <w:pPr>
        <w:pStyle w:val="ListParagraph"/>
        <w:numPr>
          <w:ilvl w:val="0"/>
          <w:numId w:val="5"/>
        </w:numPr>
      </w:pPr>
      <w:r w:rsidRPr="002124A9">
        <w:rPr>
          <w:rFonts w:ascii="Arial" w:eastAsia="Times New Roman" w:hAnsi="Arial" w:cs="Arial"/>
          <w:noProof/>
          <w:color w:val="0000FF"/>
          <w:sz w:val="24"/>
          <w:szCs w:val="24"/>
        </w:rPr>
        <w:drawing>
          <wp:anchor distT="0" distB="0" distL="114300" distR="114300" simplePos="0" relativeHeight="251658240" behindDoc="0" locked="0" layoutInCell="1" allowOverlap="1" wp14:anchorId="4065C5F8" wp14:editId="1B6899E1">
            <wp:simplePos x="0" y="0"/>
            <wp:positionH relativeFrom="column">
              <wp:posOffset>5011110</wp:posOffset>
            </wp:positionH>
            <wp:positionV relativeFrom="paragraph">
              <wp:posOffset>188281</wp:posOffset>
            </wp:positionV>
            <wp:extent cx="1355571" cy="1015489"/>
            <wp:effectExtent l="0" t="0" r="0" b="0"/>
            <wp:wrapNone/>
            <wp:docPr id="8" name="Picture 8" descr="http://t1.gstatic.com/images?q=tbn:ANd9GcSAge5b6MWV4B3TK_16Xx2PrD0g1sQvTGCgv89tAZXX-eR20mCs:3.bp.blogspot.com/-y3pmBZ7pB0w/ULjaJsdTJnI/AAAAAAAAA6A/bH-0Wfk4d6A/s1600/youmustbethechangeyouwishtoseeintheworl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Age5b6MWV4B3TK_16Xx2PrD0g1sQvTGCgv89tAZXX-eR20mCs:3.bp.blogspot.com/-y3pmBZ7pB0w/ULjaJsdTJnI/AAAAAAAAA6A/bH-0Wfk4d6A/s1600/youmustbethechangeyouwishtoseeintheworld.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6636" cy="1016287"/>
                    </a:xfrm>
                    <a:prstGeom prst="rect">
                      <a:avLst/>
                    </a:prstGeom>
                    <a:noFill/>
                    <a:ln>
                      <a:noFill/>
                    </a:ln>
                  </pic:spPr>
                </pic:pic>
              </a:graphicData>
            </a:graphic>
            <wp14:sizeRelH relativeFrom="page">
              <wp14:pctWidth>0</wp14:pctWidth>
            </wp14:sizeRelH>
            <wp14:sizeRelV relativeFrom="page">
              <wp14:pctHeight>0</wp14:pctHeight>
            </wp14:sizeRelV>
          </wp:anchor>
        </w:drawing>
      </w:r>
      <w:r w:rsidR="00263B16">
        <w:t>Understand which city would be where the king would rule from.</w:t>
      </w:r>
      <w:bookmarkStart w:id="0" w:name="_GoBack"/>
      <w:bookmarkEnd w:id="0"/>
    </w:p>
    <w:p w:rsidR="009D21DA" w:rsidRDefault="00DE6D5E" w:rsidP="009D21DA">
      <w:pPr>
        <w:pStyle w:val="NoSpacing"/>
      </w:pPr>
      <w:r w:rsidRPr="002B73FE">
        <w:rPr>
          <w:u w:val="single"/>
        </w:rPr>
        <w:t>ESSAY TOPICS</w:t>
      </w:r>
      <w:r>
        <w:t>: You’ll choose one</w:t>
      </w:r>
      <w:r w:rsidR="002B73FE">
        <w:t xml:space="preserve"> topic</w:t>
      </w:r>
      <w:r>
        <w:t xml:space="preserve">.  </w:t>
      </w:r>
      <w:r w:rsidRPr="0000151B">
        <w:rPr>
          <w:b/>
          <w:u w:val="single"/>
        </w:rPr>
        <w:t>Start your respons</w:t>
      </w:r>
      <w:r w:rsidR="002B73FE" w:rsidRPr="0000151B">
        <w:rPr>
          <w:b/>
          <w:u w:val="single"/>
        </w:rPr>
        <w:t xml:space="preserve">e </w:t>
      </w:r>
      <w:r w:rsidR="005D5BC7" w:rsidRPr="0000151B">
        <w:rPr>
          <w:b/>
          <w:u w:val="single"/>
        </w:rPr>
        <w:t>by restating the question</w:t>
      </w:r>
      <w:r w:rsidR="005D5BC7">
        <w:t>.</w:t>
      </w:r>
    </w:p>
    <w:p w:rsidR="00DE6D5E" w:rsidRPr="002124A9" w:rsidRDefault="00B3245F" w:rsidP="009D21DA">
      <w:pPr>
        <w:pStyle w:val="NoSpacing"/>
        <w:rPr>
          <w:rFonts w:ascii="Arial" w:eastAsia="Times New Roman" w:hAnsi="Arial" w:cs="Arial"/>
          <w:color w:val="222222"/>
          <w:sz w:val="24"/>
          <w:szCs w:val="24"/>
          <w:lang w:val="en"/>
        </w:rPr>
      </w:pPr>
      <w:r>
        <w:tab/>
      </w:r>
    </w:p>
    <w:p w:rsidR="002124A9" w:rsidRDefault="002124A9" w:rsidP="00E73083">
      <w:pPr>
        <w:pStyle w:val="ListParagraph"/>
        <w:numPr>
          <w:ilvl w:val="0"/>
          <w:numId w:val="7"/>
        </w:numPr>
      </w:pPr>
      <w:r>
        <w:t>Explain how Ahimsa links Jainism, Hinduism, and Buddhism:</w:t>
      </w:r>
    </w:p>
    <w:p w:rsidR="002124A9" w:rsidRDefault="002124A9" w:rsidP="002124A9">
      <w:pPr>
        <w:pStyle w:val="ListParagraph"/>
        <w:numPr>
          <w:ilvl w:val="1"/>
          <w:numId w:val="9"/>
        </w:numPr>
      </w:pPr>
      <w:r>
        <w:t>what is ahimsa</w:t>
      </w:r>
    </w:p>
    <w:p w:rsidR="002124A9" w:rsidRDefault="002124A9" w:rsidP="002124A9">
      <w:pPr>
        <w:pStyle w:val="ListParagraph"/>
        <w:numPr>
          <w:ilvl w:val="1"/>
          <w:numId w:val="9"/>
        </w:numPr>
      </w:pPr>
      <w:r>
        <w:t>how do Jains practice ahimsa and Hindus practice ahimsa</w:t>
      </w:r>
    </w:p>
    <w:p w:rsidR="0000151B" w:rsidRDefault="002124A9" w:rsidP="0000151B">
      <w:pPr>
        <w:pStyle w:val="ListParagraph"/>
        <w:numPr>
          <w:ilvl w:val="1"/>
          <w:numId w:val="9"/>
        </w:numPr>
      </w:pPr>
      <w:r>
        <w:t>explain the teachings of the Buddha</w:t>
      </w:r>
    </w:p>
    <w:p w:rsidR="0047630E" w:rsidRDefault="002124A9" w:rsidP="00E73083">
      <w:pPr>
        <w:pStyle w:val="ListParagraph"/>
        <w:numPr>
          <w:ilvl w:val="0"/>
          <w:numId w:val="7"/>
        </w:numPr>
      </w:pPr>
      <w:r>
        <w:t xml:space="preserve">Explain how </w:t>
      </w:r>
      <w:r w:rsidR="00263B16">
        <w:t>India’s caste</w:t>
      </w:r>
      <w:r>
        <w:t xml:space="preserve"> system and Hinduism are linked:</w:t>
      </w:r>
    </w:p>
    <w:p w:rsidR="00E73083" w:rsidRDefault="00263B16" w:rsidP="002124A9">
      <w:pPr>
        <w:pStyle w:val="ListParagraph"/>
        <w:numPr>
          <w:ilvl w:val="1"/>
          <w:numId w:val="8"/>
        </w:numPr>
      </w:pPr>
      <w:r>
        <w:t>tell what a caste is, and how a person is placed into one of those levels</w:t>
      </w:r>
    </w:p>
    <w:p w:rsidR="00263B16" w:rsidRDefault="002124A9" w:rsidP="002124A9">
      <w:pPr>
        <w:pStyle w:val="ListParagraph"/>
        <w:numPr>
          <w:ilvl w:val="1"/>
          <w:numId w:val="8"/>
        </w:numPr>
      </w:pPr>
      <w:r>
        <w:t>explain which three groups the Aryan society was originally organized into</w:t>
      </w:r>
    </w:p>
    <w:p w:rsidR="002124A9" w:rsidRDefault="002124A9" w:rsidP="002124A9">
      <w:pPr>
        <w:pStyle w:val="ListParagraph"/>
        <w:numPr>
          <w:ilvl w:val="1"/>
          <w:numId w:val="8"/>
        </w:numPr>
      </w:pPr>
      <w:r>
        <w:t>connect the Hindu belief of how devout Hindus must faithfully carry out their assigned duties in life in order to achieve a connection with God</w:t>
      </w:r>
    </w:p>
    <w:sectPr w:rsidR="002124A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47" w:rsidRDefault="004B1147" w:rsidP="004B1147">
      <w:pPr>
        <w:spacing w:after="0" w:line="240" w:lineRule="auto"/>
      </w:pPr>
      <w:r>
        <w:separator/>
      </w:r>
    </w:p>
  </w:endnote>
  <w:endnote w:type="continuationSeparator" w:id="0">
    <w:p w:rsidR="004B1147" w:rsidRDefault="004B1147" w:rsidP="004B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47" w:rsidRDefault="004B1147" w:rsidP="004B1147">
      <w:pPr>
        <w:spacing w:after="0" w:line="240" w:lineRule="auto"/>
      </w:pPr>
      <w:r>
        <w:separator/>
      </w:r>
    </w:p>
  </w:footnote>
  <w:footnote w:type="continuationSeparator" w:id="0">
    <w:p w:rsidR="004B1147" w:rsidRDefault="004B1147" w:rsidP="004B1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47" w:rsidRDefault="004B1147">
    <w:pPr>
      <w:pStyle w:val="Header"/>
    </w:pPr>
    <w:r>
      <w:t>World History study guide</w:t>
    </w:r>
    <w:r>
      <w:tab/>
    </w:r>
    <w:r w:rsidR="0016412E">
      <w:t>CH 7</w:t>
    </w:r>
    <w:r>
      <w:tab/>
      <w:t>Test date ______________</w:t>
    </w:r>
  </w:p>
  <w:p w:rsidR="004B1147" w:rsidRDefault="004B1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33CD"/>
    <w:multiLevelType w:val="hybridMultilevel"/>
    <w:tmpl w:val="F9AA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F0B34"/>
    <w:multiLevelType w:val="hybridMultilevel"/>
    <w:tmpl w:val="35743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B182D"/>
    <w:multiLevelType w:val="hybridMultilevel"/>
    <w:tmpl w:val="E4588D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D1C15"/>
    <w:multiLevelType w:val="hybridMultilevel"/>
    <w:tmpl w:val="0B8EC7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C0936"/>
    <w:multiLevelType w:val="hybridMultilevel"/>
    <w:tmpl w:val="14F0A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714D5"/>
    <w:multiLevelType w:val="hybridMultilevel"/>
    <w:tmpl w:val="61AA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D730F"/>
    <w:multiLevelType w:val="hybridMultilevel"/>
    <w:tmpl w:val="C246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F9047A"/>
    <w:multiLevelType w:val="hybridMultilevel"/>
    <w:tmpl w:val="E818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40D84"/>
    <w:multiLevelType w:val="hybridMultilevel"/>
    <w:tmpl w:val="970C4C3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8"/>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47"/>
    <w:rsid w:val="0000151B"/>
    <w:rsid w:val="0016412E"/>
    <w:rsid w:val="001A2706"/>
    <w:rsid w:val="002124A9"/>
    <w:rsid w:val="00263B16"/>
    <w:rsid w:val="00276D6B"/>
    <w:rsid w:val="00290B9E"/>
    <w:rsid w:val="002B73FE"/>
    <w:rsid w:val="0047630E"/>
    <w:rsid w:val="004B1147"/>
    <w:rsid w:val="00510EA8"/>
    <w:rsid w:val="00562CFD"/>
    <w:rsid w:val="005D3A2F"/>
    <w:rsid w:val="005D5BC7"/>
    <w:rsid w:val="008337CC"/>
    <w:rsid w:val="008E17CE"/>
    <w:rsid w:val="00965E34"/>
    <w:rsid w:val="009D21DA"/>
    <w:rsid w:val="00A14F9C"/>
    <w:rsid w:val="00A61036"/>
    <w:rsid w:val="00AB6B8D"/>
    <w:rsid w:val="00B10356"/>
    <w:rsid w:val="00B1656C"/>
    <w:rsid w:val="00B3245F"/>
    <w:rsid w:val="00B77411"/>
    <w:rsid w:val="00B84320"/>
    <w:rsid w:val="00B85994"/>
    <w:rsid w:val="00C54B76"/>
    <w:rsid w:val="00C70BB9"/>
    <w:rsid w:val="00C830B8"/>
    <w:rsid w:val="00CC2606"/>
    <w:rsid w:val="00D97527"/>
    <w:rsid w:val="00DE47AA"/>
    <w:rsid w:val="00DE6D5E"/>
    <w:rsid w:val="00E21148"/>
    <w:rsid w:val="00E26349"/>
    <w:rsid w:val="00E72754"/>
    <w:rsid w:val="00E73083"/>
    <w:rsid w:val="00EA0D2D"/>
    <w:rsid w:val="00EC31A6"/>
    <w:rsid w:val="00ED53B7"/>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47"/>
  </w:style>
  <w:style w:type="paragraph" w:styleId="Footer">
    <w:name w:val="footer"/>
    <w:basedOn w:val="Normal"/>
    <w:link w:val="FooterChar"/>
    <w:uiPriority w:val="99"/>
    <w:unhideWhenUsed/>
    <w:rsid w:val="004B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47"/>
  </w:style>
  <w:style w:type="paragraph" w:styleId="BalloonText">
    <w:name w:val="Balloon Text"/>
    <w:basedOn w:val="Normal"/>
    <w:link w:val="BalloonTextChar"/>
    <w:uiPriority w:val="99"/>
    <w:semiHidden/>
    <w:unhideWhenUsed/>
    <w:rsid w:val="004B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47"/>
    <w:rPr>
      <w:rFonts w:ascii="Tahoma" w:hAnsi="Tahoma" w:cs="Tahoma"/>
      <w:sz w:val="16"/>
      <w:szCs w:val="16"/>
    </w:rPr>
  </w:style>
  <w:style w:type="paragraph" w:styleId="ListParagraph">
    <w:name w:val="List Paragraph"/>
    <w:basedOn w:val="Normal"/>
    <w:uiPriority w:val="34"/>
    <w:qFormat/>
    <w:rsid w:val="00DE6D5E"/>
    <w:pPr>
      <w:ind w:left="720"/>
      <w:contextualSpacing/>
    </w:pPr>
  </w:style>
  <w:style w:type="paragraph" w:styleId="NoSpacing">
    <w:name w:val="No Spacing"/>
    <w:uiPriority w:val="1"/>
    <w:qFormat/>
    <w:rsid w:val="009D21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47"/>
  </w:style>
  <w:style w:type="paragraph" w:styleId="Footer">
    <w:name w:val="footer"/>
    <w:basedOn w:val="Normal"/>
    <w:link w:val="FooterChar"/>
    <w:uiPriority w:val="99"/>
    <w:unhideWhenUsed/>
    <w:rsid w:val="004B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47"/>
  </w:style>
  <w:style w:type="paragraph" w:styleId="BalloonText">
    <w:name w:val="Balloon Text"/>
    <w:basedOn w:val="Normal"/>
    <w:link w:val="BalloonTextChar"/>
    <w:uiPriority w:val="99"/>
    <w:semiHidden/>
    <w:unhideWhenUsed/>
    <w:rsid w:val="004B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47"/>
    <w:rPr>
      <w:rFonts w:ascii="Tahoma" w:hAnsi="Tahoma" w:cs="Tahoma"/>
      <w:sz w:val="16"/>
      <w:szCs w:val="16"/>
    </w:rPr>
  </w:style>
  <w:style w:type="paragraph" w:styleId="ListParagraph">
    <w:name w:val="List Paragraph"/>
    <w:basedOn w:val="Normal"/>
    <w:uiPriority w:val="34"/>
    <w:qFormat/>
    <w:rsid w:val="00DE6D5E"/>
    <w:pPr>
      <w:ind w:left="720"/>
      <w:contextualSpacing/>
    </w:pPr>
  </w:style>
  <w:style w:type="paragraph" w:styleId="NoSpacing">
    <w:name w:val="No Spacing"/>
    <w:uiPriority w:val="1"/>
    <w:qFormat/>
    <w:rsid w:val="009D2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7188">
      <w:bodyDiv w:val="1"/>
      <w:marLeft w:val="0"/>
      <w:marRight w:val="0"/>
      <w:marTop w:val="0"/>
      <w:marBottom w:val="0"/>
      <w:divBdr>
        <w:top w:val="none" w:sz="0" w:space="0" w:color="auto"/>
        <w:left w:val="none" w:sz="0" w:space="0" w:color="auto"/>
        <w:bottom w:val="none" w:sz="0" w:space="0" w:color="auto"/>
        <w:right w:val="none" w:sz="0" w:space="0" w:color="auto"/>
      </w:divBdr>
      <w:divsChild>
        <w:div w:id="1979533704">
          <w:marLeft w:val="0"/>
          <w:marRight w:val="0"/>
          <w:marTop w:val="0"/>
          <w:marBottom w:val="0"/>
          <w:divBdr>
            <w:top w:val="none" w:sz="0" w:space="0" w:color="auto"/>
            <w:left w:val="none" w:sz="0" w:space="0" w:color="auto"/>
            <w:bottom w:val="none" w:sz="0" w:space="0" w:color="auto"/>
            <w:right w:val="none" w:sz="0" w:space="0" w:color="auto"/>
          </w:divBdr>
          <w:divsChild>
            <w:div w:id="628365437">
              <w:marLeft w:val="0"/>
              <w:marRight w:val="0"/>
              <w:marTop w:val="0"/>
              <w:marBottom w:val="0"/>
              <w:divBdr>
                <w:top w:val="none" w:sz="0" w:space="0" w:color="auto"/>
                <w:left w:val="none" w:sz="0" w:space="0" w:color="auto"/>
                <w:bottom w:val="none" w:sz="0" w:space="0" w:color="auto"/>
                <w:right w:val="none" w:sz="0" w:space="0" w:color="auto"/>
              </w:divBdr>
              <w:divsChild>
                <w:div w:id="1892764868">
                  <w:marLeft w:val="0"/>
                  <w:marRight w:val="0"/>
                  <w:marTop w:val="195"/>
                  <w:marBottom w:val="0"/>
                  <w:divBdr>
                    <w:top w:val="none" w:sz="0" w:space="0" w:color="auto"/>
                    <w:left w:val="none" w:sz="0" w:space="0" w:color="auto"/>
                    <w:bottom w:val="none" w:sz="0" w:space="0" w:color="auto"/>
                    <w:right w:val="none" w:sz="0" w:space="0" w:color="auto"/>
                  </w:divBdr>
                  <w:divsChild>
                    <w:div w:id="1178080467">
                      <w:marLeft w:val="0"/>
                      <w:marRight w:val="0"/>
                      <w:marTop w:val="0"/>
                      <w:marBottom w:val="180"/>
                      <w:divBdr>
                        <w:top w:val="none" w:sz="0" w:space="0" w:color="auto"/>
                        <w:left w:val="none" w:sz="0" w:space="0" w:color="auto"/>
                        <w:bottom w:val="none" w:sz="0" w:space="0" w:color="auto"/>
                        <w:right w:val="none" w:sz="0" w:space="0" w:color="auto"/>
                      </w:divBdr>
                      <w:divsChild>
                        <w:div w:id="1162967417">
                          <w:marLeft w:val="0"/>
                          <w:marRight w:val="0"/>
                          <w:marTop w:val="0"/>
                          <w:marBottom w:val="0"/>
                          <w:divBdr>
                            <w:top w:val="none" w:sz="0" w:space="0" w:color="auto"/>
                            <w:left w:val="none" w:sz="0" w:space="0" w:color="auto"/>
                            <w:bottom w:val="none" w:sz="0" w:space="0" w:color="auto"/>
                            <w:right w:val="none" w:sz="0" w:space="0" w:color="auto"/>
                          </w:divBdr>
                          <w:divsChild>
                            <w:div w:id="693464894">
                              <w:marLeft w:val="0"/>
                              <w:marRight w:val="0"/>
                              <w:marTop w:val="0"/>
                              <w:marBottom w:val="0"/>
                              <w:divBdr>
                                <w:top w:val="none" w:sz="0" w:space="0" w:color="auto"/>
                                <w:left w:val="none" w:sz="0" w:space="0" w:color="auto"/>
                                <w:bottom w:val="none" w:sz="0" w:space="0" w:color="auto"/>
                                <w:right w:val="none" w:sz="0" w:space="0" w:color="auto"/>
                              </w:divBdr>
                              <w:divsChild>
                                <w:div w:id="1809204517">
                                  <w:marLeft w:val="0"/>
                                  <w:marRight w:val="0"/>
                                  <w:marTop w:val="0"/>
                                  <w:marBottom w:val="0"/>
                                  <w:divBdr>
                                    <w:top w:val="none" w:sz="0" w:space="0" w:color="auto"/>
                                    <w:left w:val="none" w:sz="0" w:space="0" w:color="auto"/>
                                    <w:bottom w:val="none" w:sz="0" w:space="0" w:color="auto"/>
                                    <w:right w:val="none" w:sz="0" w:space="0" w:color="auto"/>
                                  </w:divBdr>
                                  <w:divsChild>
                                    <w:div w:id="1363937163">
                                      <w:marLeft w:val="0"/>
                                      <w:marRight w:val="0"/>
                                      <w:marTop w:val="0"/>
                                      <w:marBottom w:val="0"/>
                                      <w:divBdr>
                                        <w:top w:val="none" w:sz="0" w:space="0" w:color="auto"/>
                                        <w:left w:val="none" w:sz="0" w:space="0" w:color="auto"/>
                                        <w:bottom w:val="none" w:sz="0" w:space="0" w:color="auto"/>
                                        <w:right w:val="none" w:sz="0" w:space="0" w:color="auto"/>
                                      </w:divBdr>
                                      <w:divsChild>
                                        <w:div w:id="2078550898">
                                          <w:marLeft w:val="0"/>
                                          <w:marRight w:val="0"/>
                                          <w:marTop w:val="0"/>
                                          <w:marBottom w:val="0"/>
                                          <w:divBdr>
                                            <w:top w:val="none" w:sz="0" w:space="0" w:color="auto"/>
                                            <w:left w:val="none" w:sz="0" w:space="0" w:color="auto"/>
                                            <w:bottom w:val="none" w:sz="0" w:space="0" w:color="auto"/>
                                            <w:right w:val="none" w:sz="0" w:space="0" w:color="auto"/>
                                          </w:divBdr>
                                          <w:divsChild>
                                            <w:div w:id="580602398">
                                              <w:marLeft w:val="0"/>
                                              <w:marRight w:val="0"/>
                                              <w:marTop w:val="0"/>
                                              <w:marBottom w:val="0"/>
                                              <w:divBdr>
                                                <w:top w:val="none" w:sz="0" w:space="0" w:color="auto"/>
                                                <w:left w:val="none" w:sz="0" w:space="0" w:color="auto"/>
                                                <w:bottom w:val="none" w:sz="0" w:space="0" w:color="auto"/>
                                                <w:right w:val="none" w:sz="0" w:space="0" w:color="auto"/>
                                              </w:divBdr>
                                              <w:divsChild>
                                                <w:div w:id="21255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432981">
      <w:bodyDiv w:val="1"/>
      <w:marLeft w:val="0"/>
      <w:marRight w:val="0"/>
      <w:marTop w:val="0"/>
      <w:marBottom w:val="0"/>
      <w:divBdr>
        <w:top w:val="none" w:sz="0" w:space="0" w:color="auto"/>
        <w:left w:val="none" w:sz="0" w:space="0" w:color="auto"/>
        <w:bottom w:val="none" w:sz="0" w:space="0" w:color="auto"/>
        <w:right w:val="none" w:sz="0" w:space="0" w:color="auto"/>
      </w:divBdr>
      <w:divsChild>
        <w:div w:id="665405099">
          <w:marLeft w:val="0"/>
          <w:marRight w:val="0"/>
          <w:marTop w:val="0"/>
          <w:marBottom w:val="0"/>
          <w:divBdr>
            <w:top w:val="none" w:sz="0" w:space="0" w:color="auto"/>
            <w:left w:val="none" w:sz="0" w:space="0" w:color="auto"/>
            <w:bottom w:val="none" w:sz="0" w:space="0" w:color="auto"/>
            <w:right w:val="none" w:sz="0" w:space="0" w:color="auto"/>
          </w:divBdr>
          <w:divsChild>
            <w:div w:id="258028939">
              <w:marLeft w:val="0"/>
              <w:marRight w:val="0"/>
              <w:marTop w:val="0"/>
              <w:marBottom w:val="0"/>
              <w:divBdr>
                <w:top w:val="none" w:sz="0" w:space="0" w:color="auto"/>
                <w:left w:val="none" w:sz="0" w:space="0" w:color="auto"/>
                <w:bottom w:val="none" w:sz="0" w:space="0" w:color="auto"/>
                <w:right w:val="none" w:sz="0" w:space="0" w:color="auto"/>
              </w:divBdr>
              <w:divsChild>
                <w:div w:id="1424717075">
                  <w:marLeft w:val="0"/>
                  <w:marRight w:val="0"/>
                  <w:marTop w:val="195"/>
                  <w:marBottom w:val="0"/>
                  <w:divBdr>
                    <w:top w:val="none" w:sz="0" w:space="0" w:color="auto"/>
                    <w:left w:val="none" w:sz="0" w:space="0" w:color="auto"/>
                    <w:bottom w:val="none" w:sz="0" w:space="0" w:color="auto"/>
                    <w:right w:val="none" w:sz="0" w:space="0" w:color="auto"/>
                  </w:divBdr>
                  <w:divsChild>
                    <w:div w:id="590163947">
                      <w:marLeft w:val="0"/>
                      <w:marRight w:val="0"/>
                      <w:marTop w:val="0"/>
                      <w:marBottom w:val="180"/>
                      <w:divBdr>
                        <w:top w:val="none" w:sz="0" w:space="0" w:color="auto"/>
                        <w:left w:val="none" w:sz="0" w:space="0" w:color="auto"/>
                        <w:bottom w:val="none" w:sz="0" w:space="0" w:color="auto"/>
                        <w:right w:val="none" w:sz="0" w:space="0" w:color="auto"/>
                      </w:divBdr>
                      <w:divsChild>
                        <w:div w:id="1732802386">
                          <w:marLeft w:val="0"/>
                          <w:marRight w:val="0"/>
                          <w:marTop w:val="0"/>
                          <w:marBottom w:val="0"/>
                          <w:divBdr>
                            <w:top w:val="none" w:sz="0" w:space="0" w:color="auto"/>
                            <w:left w:val="none" w:sz="0" w:space="0" w:color="auto"/>
                            <w:bottom w:val="none" w:sz="0" w:space="0" w:color="auto"/>
                            <w:right w:val="none" w:sz="0" w:space="0" w:color="auto"/>
                          </w:divBdr>
                          <w:divsChild>
                            <w:div w:id="1936748418">
                              <w:marLeft w:val="0"/>
                              <w:marRight w:val="0"/>
                              <w:marTop w:val="0"/>
                              <w:marBottom w:val="0"/>
                              <w:divBdr>
                                <w:top w:val="none" w:sz="0" w:space="0" w:color="auto"/>
                                <w:left w:val="none" w:sz="0" w:space="0" w:color="auto"/>
                                <w:bottom w:val="none" w:sz="0" w:space="0" w:color="auto"/>
                                <w:right w:val="none" w:sz="0" w:space="0" w:color="auto"/>
                              </w:divBdr>
                              <w:divsChild>
                                <w:div w:id="805044784">
                                  <w:marLeft w:val="0"/>
                                  <w:marRight w:val="0"/>
                                  <w:marTop w:val="0"/>
                                  <w:marBottom w:val="0"/>
                                  <w:divBdr>
                                    <w:top w:val="none" w:sz="0" w:space="0" w:color="auto"/>
                                    <w:left w:val="none" w:sz="0" w:space="0" w:color="auto"/>
                                    <w:bottom w:val="none" w:sz="0" w:space="0" w:color="auto"/>
                                    <w:right w:val="none" w:sz="0" w:space="0" w:color="auto"/>
                                  </w:divBdr>
                                  <w:divsChild>
                                    <w:div w:id="1905411532">
                                      <w:marLeft w:val="0"/>
                                      <w:marRight w:val="0"/>
                                      <w:marTop w:val="0"/>
                                      <w:marBottom w:val="0"/>
                                      <w:divBdr>
                                        <w:top w:val="none" w:sz="0" w:space="0" w:color="auto"/>
                                        <w:left w:val="none" w:sz="0" w:space="0" w:color="auto"/>
                                        <w:bottom w:val="none" w:sz="0" w:space="0" w:color="auto"/>
                                        <w:right w:val="none" w:sz="0" w:space="0" w:color="auto"/>
                                      </w:divBdr>
                                      <w:divsChild>
                                        <w:div w:id="2059741156">
                                          <w:marLeft w:val="0"/>
                                          <w:marRight w:val="0"/>
                                          <w:marTop w:val="0"/>
                                          <w:marBottom w:val="0"/>
                                          <w:divBdr>
                                            <w:top w:val="none" w:sz="0" w:space="0" w:color="auto"/>
                                            <w:left w:val="none" w:sz="0" w:space="0" w:color="auto"/>
                                            <w:bottom w:val="none" w:sz="0" w:space="0" w:color="auto"/>
                                            <w:right w:val="none" w:sz="0" w:space="0" w:color="auto"/>
                                          </w:divBdr>
                                          <w:divsChild>
                                            <w:div w:id="474761838">
                                              <w:marLeft w:val="0"/>
                                              <w:marRight w:val="0"/>
                                              <w:marTop w:val="0"/>
                                              <w:marBottom w:val="0"/>
                                              <w:divBdr>
                                                <w:top w:val="none" w:sz="0" w:space="0" w:color="auto"/>
                                                <w:left w:val="none" w:sz="0" w:space="0" w:color="auto"/>
                                                <w:bottom w:val="none" w:sz="0" w:space="0" w:color="auto"/>
                                                <w:right w:val="none" w:sz="0" w:space="0" w:color="auto"/>
                                              </w:divBdr>
                                              <w:divsChild>
                                                <w:div w:id="19515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gandhi&amp;source=images&amp;cd=&amp;cad=rja&amp;docid=jQ7F36dy6G4GzM&amp;tbnid=hwqNlSi8t1SUdM:&amp;ved=0CAUQjRw&amp;url=http://www.bobbygill.co.uk/lesson-of-integrity-from-gandhi/&amp;ei=Bc_WUu-3N8KHoQTDzoDwBw&amp;bvm=bv.59568121,d.cGU&amp;psig=AFQjCNGD3HTCKARgu0UAWRbga2tRlZDViA&amp;ust=13898957747408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url?sa=i&amp;rct=j&amp;q=indian%20gods%20and%20goddesses&amp;source=images&amp;cd=&amp;cad=rja&amp;docid=KYR1SlnbtoWykM&amp;tbnid=5UOJO7YYRgCdYM:&amp;ved=0CAUQjRw&amp;url=http://cherokeenickel.com/indian-gods-coloring-pages&amp;ei=mdDWUr6lJcjmoATi-IHABQ&amp;bvm=bv.59568121,d.cGU&amp;psig=AFQjCNEKsxwuFuNICV4O3I7LgzjLacC0-A&amp;ust=13898961764853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348D-89FA-49B2-B6F8-82DB7C9D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Burke</dc:creator>
  <cp:lastModifiedBy>David Burke</cp:lastModifiedBy>
  <cp:revision>5</cp:revision>
  <cp:lastPrinted>2014-01-15T18:18:00Z</cp:lastPrinted>
  <dcterms:created xsi:type="dcterms:W3CDTF">2014-01-15T17:21:00Z</dcterms:created>
  <dcterms:modified xsi:type="dcterms:W3CDTF">2014-01-15T18:18:00Z</dcterms:modified>
</cp:coreProperties>
</file>